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8032" w14:textId="77777777" w:rsidR="00B76EDD" w:rsidRPr="00B76EDD" w:rsidRDefault="00B76EDD" w:rsidP="00B76EDD">
      <w:pPr>
        <w:spacing w:before="100" w:beforeAutospacing="1" w:after="100" w:afterAutospacing="1"/>
        <w:outlineLvl w:val="2"/>
        <w:rPr>
          <w:rFonts w:ascii="Times New Roman" w:eastAsia="Times New Roman" w:hAnsi="Times New Roman" w:cs="Times New Roman"/>
          <w:b/>
          <w:bCs/>
          <w:sz w:val="27"/>
          <w:szCs w:val="27"/>
        </w:rPr>
      </w:pPr>
      <w:r w:rsidRPr="00B76EDD">
        <w:rPr>
          <w:rFonts w:ascii="Times New Roman" w:eastAsia="Times New Roman" w:hAnsi="Times New Roman" w:cs="Times New Roman"/>
          <w:b/>
          <w:bCs/>
          <w:sz w:val="27"/>
          <w:szCs w:val="27"/>
        </w:rPr>
        <w:t xml:space="preserve">Career transition services for professionals </w:t>
      </w:r>
    </w:p>
    <w:p w14:paraId="2B8BDE13" w14:textId="77777777" w:rsidR="00B76EDD" w:rsidRPr="00B76EDD" w:rsidRDefault="00B76EDD" w:rsidP="00B76EDD">
      <w:pPr>
        <w:spacing w:before="100" w:beforeAutospacing="1" w:after="100" w:afterAutospacing="1"/>
        <w:jc w:val="both"/>
        <w:rPr>
          <w:rFonts w:ascii="Times New Roman" w:hAnsi="Times New Roman" w:cs="Times New Roman"/>
        </w:rPr>
      </w:pPr>
      <w:r w:rsidRPr="00B76EDD">
        <w:rPr>
          <w:rFonts w:ascii="Arial" w:hAnsi="Arial" w:cs="Arial"/>
          <w:color w:val="F0E68C"/>
          <w:sz w:val="27"/>
          <w:szCs w:val="27"/>
        </w:rPr>
        <w:t>In the current economic climate with record high unemployment, you must stand out from the crowd of resumes and candidates to capture the attention of the hiring manager.  Also, in every case, finding and landing the ideal job for you is key to both your career success and your job satisfaction.</w:t>
      </w:r>
    </w:p>
    <w:p w14:paraId="2FD34590" w14:textId="77777777" w:rsidR="00B76EDD" w:rsidRPr="00B76EDD" w:rsidRDefault="00B76EDD" w:rsidP="00B76EDD">
      <w:pPr>
        <w:spacing w:before="100" w:beforeAutospacing="1" w:after="100" w:afterAutospacing="1"/>
        <w:jc w:val="both"/>
        <w:rPr>
          <w:rFonts w:ascii="Times New Roman" w:hAnsi="Times New Roman" w:cs="Times New Roman"/>
        </w:rPr>
      </w:pPr>
      <w:r w:rsidRPr="00B76EDD">
        <w:rPr>
          <w:rFonts w:ascii="Arial" w:hAnsi="Arial" w:cs="Arial"/>
          <w:i/>
          <w:iCs/>
          <w:color w:val="F0E68C"/>
          <w:sz w:val="27"/>
          <w:szCs w:val="27"/>
        </w:rPr>
        <w:t>Professional Transitions, L.L.C.</w:t>
      </w:r>
      <w:r w:rsidRPr="00B76EDD">
        <w:rPr>
          <w:rFonts w:ascii="Arial" w:hAnsi="Arial" w:cs="Arial"/>
          <w:color w:val="F0E68C"/>
          <w:sz w:val="27"/>
          <w:szCs w:val="27"/>
        </w:rPr>
        <w:t xml:space="preserve"> provides "1-stop shopping" for all the services, tools and advice you'll need to land the ideal job for you.   It will make sure your resume is the one selected for an interview and it will provide you with the secrets behind the hiring process to help you have an advantage over other qualified candidates.  You will arrive for your interview fully prepared and confident, which is essential for you to be successful.  The </w:t>
      </w:r>
      <w:r w:rsidRPr="00B76EDD">
        <w:rPr>
          <w:rFonts w:ascii="Arial" w:hAnsi="Arial" w:cs="Arial"/>
          <w:i/>
          <w:iCs/>
          <w:color w:val="F0E68C"/>
          <w:sz w:val="27"/>
          <w:szCs w:val="27"/>
        </w:rPr>
        <w:t xml:space="preserve">Professional Transitions </w:t>
      </w:r>
      <w:r w:rsidRPr="00B76EDD">
        <w:rPr>
          <w:rFonts w:ascii="Arial" w:hAnsi="Arial" w:cs="Arial"/>
          <w:color w:val="F0E68C"/>
          <w:sz w:val="27"/>
          <w:szCs w:val="27"/>
        </w:rPr>
        <w:t>process will even give you vital tips for negotiating the best offer package, including salary, benefits and perks.</w:t>
      </w:r>
    </w:p>
    <w:p w14:paraId="572063CD" w14:textId="77777777" w:rsidR="00B76EDD" w:rsidRPr="00B76EDD" w:rsidRDefault="00B76EDD" w:rsidP="00B76EDD">
      <w:pPr>
        <w:spacing w:before="100" w:beforeAutospacing="1" w:after="100" w:afterAutospacing="1"/>
        <w:jc w:val="both"/>
        <w:rPr>
          <w:rFonts w:ascii="Times New Roman" w:hAnsi="Times New Roman" w:cs="Times New Roman"/>
        </w:rPr>
      </w:pPr>
      <w:r w:rsidRPr="00B76EDD">
        <w:rPr>
          <w:rFonts w:ascii="Arial" w:hAnsi="Arial" w:cs="Arial"/>
          <w:color w:val="F0E68C"/>
          <w:sz w:val="27"/>
          <w:szCs w:val="27"/>
        </w:rPr>
        <w:t>It is a personalized, one-on-one coaching approach, which is delivered by a successful business executive with 37 years of experience, who has personally passed through the job transition process himself.   As a Vice President for three, multi-billion dollar firms in his career, he knows what hiring managers look for, and he will teach you all you need to know to be selected by the company of your choice, for your dream job.</w:t>
      </w:r>
    </w:p>
    <w:p w14:paraId="10A19C0C" w14:textId="77777777" w:rsidR="00B76EDD" w:rsidRPr="00B76EDD" w:rsidRDefault="00B76EDD" w:rsidP="00B76EDD">
      <w:pPr>
        <w:spacing w:before="100" w:beforeAutospacing="1" w:after="100" w:afterAutospacing="1"/>
        <w:jc w:val="both"/>
        <w:rPr>
          <w:rFonts w:ascii="Times New Roman" w:hAnsi="Times New Roman" w:cs="Times New Roman"/>
        </w:rPr>
      </w:pPr>
      <w:r w:rsidRPr="00B76EDD">
        <w:rPr>
          <w:rFonts w:ascii="Arial" w:hAnsi="Arial" w:cs="Arial"/>
          <w:color w:val="F0E68C"/>
          <w:sz w:val="27"/>
          <w:szCs w:val="27"/>
        </w:rPr>
        <w:t xml:space="preserve">Select </w:t>
      </w:r>
      <w:r w:rsidRPr="00B76EDD">
        <w:rPr>
          <w:rFonts w:ascii="Arial" w:hAnsi="Arial" w:cs="Arial"/>
          <w:i/>
          <w:iCs/>
          <w:color w:val="F0E68C"/>
          <w:sz w:val="27"/>
          <w:szCs w:val="27"/>
        </w:rPr>
        <w:t>Professional Transitions, L.L.C.</w:t>
      </w:r>
      <w:r w:rsidRPr="00B76EDD">
        <w:rPr>
          <w:rFonts w:ascii="Arial" w:hAnsi="Arial" w:cs="Arial"/>
          <w:color w:val="F0E68C"/>
          <w:sz w:val="27"/>
          <w:szCs w:val="27"/>
        </w:rPr>
        <w:t xml:space="preserve"> to help guide you through the job search and hiring process if you want someone who has the actual experience of both career transition and of hiring hundreds of professionals himself.   To get started today, send us an email at Professional.Transitions@gmail.com or simply click here:  </w:t>
      </w:r>
      <w:hyperlink r:id="rId4" w:history="1">
        <w:r w:rsidRPr="00B76EDD">
          <w:rPr>
            <w:rFonts w:ascii="Arial" w:hAnsi="Arial" w:cs="Arial"/>
            <w:color w:val="0000FF"/>
            <w:sz w:val="27"/>
            <w:szCs w:val="27"/>
            <w:u w:val="single"/>
          </w:rPr>
          <w:t>professional.transitions@gmail.com.</w:t>
        </w:r>
      </w:hyperlink>
    </w:p>
    <w:p w14:paraId="22EC3368" w14:textId="77777777" w:rsidR="00B76EDD" w:rsidRPr="00B76EDD" w:rsidRDefault="00B76EDD" w:rsidP="00B76EDD">
      <w:pPr>
        <w:spacing w:before="100" w:beforeAutospacing="1" w:after="100" w:afterAutospacing="1"/>
        <w:rPr>
          <w:rFonts w:ascii="Times New Roman" w:hAnsi="Times New Roman" w:cs="Times New Roman"/>
        </w:rPr>
      </w:pPr>
    </w:p>
    <w:p w14:paraId="5A7CD55A" w14:textId="77777777" w:rsidR="00B76EDD" w:rsidRPr="00B76EDD" w:rsidRDefault="00B76EDD" w:rsidP="00B76EDD">
      <w:pPr>
        <w:spacing w:before="100" w:beforeAutospacing="1" w:after="100" w:afterAutospacing="1"/>
        <w:outlineLvl w:val="2"/>
        <w:rPr>
          <w:rFonts w:ascii="Times New Roman" w:eastAsia="Times New Roman" w:hAnsi="Times New Roman" w:cs="Times New Roman"/>
          <w:b/>
          <w:bCs/>
          <w:sz w:val="27"/>
          <w:szCs w:val="27"/>
        </w:rPr>
      </w:pPr>
      <w:bookmarkStart w:id="0" w:name="972226407"/>
      <w:bookmarkEnd w:id="0"/>
      <w:r w:rsidRPr="00B76EDD">
        <w:rPr>
          <w:rFonts w:ascii="Times New Roman" w:eastAsia="Times New Roman" w:hAnsi="Times New Roman" w:cs="Times New Roman"/>
          <w:b/>
          <w:bCs/>
          <w:sz w:val="27"/>
          <w:szCs w:val="27"/>
        </w:rPr>
        <w:t xml:space="preserve">Organizational Assessments </w:t>
      </w:r>
    </w:p>
    <w:p w14:paraId="0211BCDC" w14:textId="77777777" w:rsidR="00B76EDD" w:rsidRPr="00B76EDD" w:rsidRDefault="00B76EDD" w:rsidP="00B76EDD">
      <w:pPr>
        <w:rPr>
          <w:rFonts w:ascii="Times New Roman" w:eastAsia="Times New Roman" w:hAnsi="Times New Roman" w:cs="Times New Roman"/>
        </w:rPr>
      </w:pPr>
      <w:r w:rsidRPr="00B76EDD">
        <w:rPr>
          <w:rFonts w:ascii="Times New Roman" w:eastAsia="Times New Roman" w:hAnsi="Times New Roman" w:cs="Times New Roman"/>
          <w:color w:val="F0E68C"/>
          <w:sz w:val="27"/>
          <w:szCs w:val="27"/>
        </w:rPr>
        <w:t>Professional Transitions also offers Assessment Services to organizations.  By utilizing a series of seven assessments, organizations can better determine which candidate or which current employee best aligns with the work style and approach of the organization's principles.</w:t>
      </w:r>
      <w:r w:rsidRPr="00B76EDD">
        <w:rPr>
          <w:rFonts w:ascii="Times New Roman" w:eastAsia="Times New Roman" w:hAnsi="Times New Roman" w:cs="Times New Roman"/>
          <w:color w:val="F0E68C"/>
          <w:sz w:val="27"/>
          <w:szCs w:val="27"/>
        </w:rPr>
        <w:br/>
      </w:r>
      <w:r w:rsidRPr="00B76EDD">
        <w:rPr>
          <w:rFonts w:ascii="Times New Roman" w:eastAsia="Times New Roman" w:hAnsi="Times New Roman" w:cs="Times New Roman"/>
        </w:rPr>
        <w:br/>
      </w:r>
      <w:r w:rsidRPr="00B76EDD">
        <w:rPr>
          <w:rFonts w:ascii="Arial" w:eastAsia="Times New Roman" w:hAnsi="Arial" w:cs="Arial"/>
          <w:color w:val="F0E68C"/>
          <w:sz w:val="27"/>
          <w:szCs w:val="27"/>
        </w:rPr>
        <w:t xml:space="preserve">To get started today, send us an email at Professional.Transitions@gmail.com or simply click here:  </w:t>
      </w:r>
      <w:hyperlink r:id="rId5" w:history="1">
        <w:r w:rsidRPr="00B76EDD">
          <w:rPr>
            <w:rFonts w:ascii="Arial" w:eastAsia="Times New Roman" w:hAnsi="Arial" w:cs="Arial"/>
            <w:color w:val="0000FF"/>
            <w:sz w:val="27"/>
            <w:szCs w:val="27"/>
            <w:u w:val="single"/>
          </w:rPr>
          <w:t>professional.transitions@gmail.com.</w:t>
        </w:r>
      </w:hyperlink>
    </w:p>
    <w:p w14:paraId="7D86EB41" w14:textId="77777777" w:rsidR="00B76EDD" w:rsidRPr="00B76EDD" w:rsidRDefault="00B76EDD" w:rsidP="00B76EDD">
      <w:pPr>
        <w:spacing w:before="100" w:beforeAutospacing="1" w:after="100" w:afterAutospacing="1"/>
        <w:outlineLvl w:val="2"/>
        <w:rPr>
          <w:rFonts w:ascii="Times New Roman" w:eastAsia="Times New Roman" w:hAnsi="Times New Roman" w:cs="Times New Roman"/>
          <w:b/>
          <w:bCs/>
          <w:sz w:val="27"/>
          <w:szCs w:val="27"/>
        </w:rPr>
      </w:pPr>
      <w:bookmarkStart w:id="1" w:name="338756226"/>
      <w:bookmarkEnd w:id="1"/>
      <w:r w:rsidRPr="00B76EDD">
        <w:rPr>
          <w:rFonts w:ascii="Times New Roman" w:eastAsia="Times New Roman" w:hAnsi="Times New Roman" w:cs="Times New Roman"/>
          <w:b/>
          <w:bCs/>
          <w:sz w:val="27"/>
          <w:szCs w:val="27"/>
        </w:rPr>
        <w:t xml:space="preserve">Why work with Professional Transitions? </w:t>
      </w:r>
    </w:p>
    <w:p w14:paraId="3BFC2AAE" w14:textId="77777777" w:rsidR="00B76EDD" w:rsidRPr="00B76EDD" w:rsidRDefault="00B76EDD" w:rsidP="00B76EDD">
      <w:pPr>
        <w:jc w:val="both"/>
        <w:rPr>
          <w:rFonts w:ascii="Times New Roman" w:eastAsia="Times New Roman" w:hAnsi="Times New Roman" w:cs="Times New Roman"/>
        </w:rPr>
      </w:pPr>
      <w:r w:rsidRPr="00B76EDD">
        <w:rPr>
          <w:rFonts w:ascii="Arial" w:eastAsia="Times New Roman" w:hAnsi="Arial" w:cs="Arial"/>
          <w:color w:val="FAEBD7"/>
        </w:rPr>
        <w:lastRenderedPageBreak/>
        <w:t xml:space="preserve">Most career transition services only have human resource staff experience.  At </w:t>
      </w:r>
      <w:r w:rsidRPr="00B76EDD">
        <w:rPr>
          <w:rFonts w:ascii="Arial" w:eastAsia="Times New Roman" w:hAnsi="Arial" w:cs="Arial"/>
          <w:i/>
          <w:iCs/>
          <w:color w:val="FAEBD7"/>
        </w:rPr>
        <w:t>Professional Transitions</w:t>
      </w:r>
      <w:r w:rsidRPr="00B76EDD">
        <w:rPr>
          <w:rFonts w:ascii="Arial" w:eastAsia="Times New Roman" w:hAnsi="Arial" w:cs="Arial"/>
          <w:color w:val="FAEBD7"/>
        </w:rPr>
        <w:t xml:space="preserve">, you are working directly with someone who, for 32 of his 37 years of work experience, has actually been one of those hiring managers who you must impress to be selected for an interview and to receive the final job offer.  </w:t>
      </w:r>
      <w:r w:rsidRPr="00B76EDD">
        <w:rPr>
          <w:rFonts w:ascii="Arial" w:eastAsia="Times New Roman" w:hAnsi="Arial" w:cs="Arial"/>
          <w:color w:val="FAEBD7"/>
        </w:rPr>
        <w:br/>
      </w:r>
      <w:r w:rsidRPr="00B76EDD">
        <w:rPr>
          <w:rFonts w:ascii="Arial" w:eastAsia="Times New Roman" w:hAnsi="Arial" w:cs="Arial"/>
          <w:color w:val="FAEBD7"/>
        </w:rPr>
        <w:br/>
        <w:t>Only someone with such actual experience can tell you exactly what hiring managers look for in candidates, when they are deciding who receives the job offer, and who receives a polite rejection letter.</w:t>
      </w:r>
      <w:r w:rsidRPr="00B76EDD">
        <w:rPr>
          <w:rFonts w:ascii="Arial" w:eastAsia="Times New Roman" w:hAnsi="Arial" w:cs="Arial"/>
          <w:color w:val="FAEBD7"/>
        </w:rPr>
        <w:br/>
      </w:r>
      <w:r w:rsidRPr="00B76EDD">
        <w:rPr>
          <w:rFonts w:ascii="Arial" w:eastAsia="Times New Roman" w:hAnsi="Arial" w:cs="Arial"/>
          <w:color w:val="FAEBD7"/>
        </w:rPr>
        <w:br/>
        <w:t>Client sessions can be either in person at my Metairie, LA location, or via phone and video conferencing via Google Plus.</w:t>
      </w:r>
    </w:p>
    <w:p w14:paraId="53FE2EC0" w14:textId="5D595A9D" w:rsidR="00B76EDD" w:rsidRPr="00B76EDD" w:rsidRDefault="00B76EDD" w:rsidP="00B76EDD">
      <w:pPr>
        <w:spacing w:before="100" w:beforeAutospacing="1" w:after="100" w:afterAutospacing="1"/>
        <w:rPr>
          <w:rFonts w:ascii="Times New Roman" w:hAnsi="Times New Roman" w:cs="Times New Roman"/>
        </w:rPr>
      </w:pPr>
      <w:r w:rsidRPr="00B76EDD">
        <w:rPr>
          <w:rFonts w:ascii="Times New Roman" w:hAnsi="Times New Roman" w:cs="Times New Roman"/>
        </w:rPr>
        <w:t>Professional Transitions, L.L.C. - Career Advancement, Resume Development and Interview Training - Mike Lappa © 20</w:t>
      </w:r>
      <w:r w:rsidR="00210583">
        <w:rPr>
          <w:rFonts w:ascii="Times New Roman" w:hAnsi="Times New Roman" w:cs="Times New Roman"/>
        </w:rPr>
        <w:t>23</w:t>
      </w:r>
      <w:r w:rsidR="00F9235C">
        <w:rPr>
          <w:rFonts w:ascii="Times New Roman" w:hAnsi="Times New Roman" w:cs="Times New Roman"/>
        </w:rPr>
        <w:t xml:space="preserve"> &amp; 2024</w:t>
      </w:r>
    </w:p>
    <w:p w14:paraId="595457E9" w14:textId="77777777" w:rsidR="00796822" w:rsidRDefault="00796822"/>
    <w:sectPr w:rsidR="00796822" w:rsidSect="0019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DD"/>
    <w:rsid w:val="00197851"/>
    <w:rsid w:val="00210583"/>
    <w:rsid w:val="00283E40"/>
    <w:rsid w:val="00796822"/>
    <w:rsid w:val="00B76EDD"/>
    <w:rsid w:val="00F9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817C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76ED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6EDD"/>
    <w:rPr>
      <w:rFonts w:ascii="Times New Roman" w:hAnsi="Times New Roman" w:cs="Times New Roman"/>
      <w:b/>
      <w:bCs/>
      <w:sz w:val="27"/>
      <w:szCs w:val="27"/>
    </w:rPr>
  </w:style>
  <w:style w:type="paragraph" w:styleId="NormalWeb">
    <w:name w:val="Normal (Web)"/>
    <w:basedOn w:val="Normal"/>
    <w:uiPriority w:val="99"/>
    <w:semiHidden/>
    <w:unhideWhenUsed/>
    <w:rsid w:val="00B76ED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B76EDD"/>
    <w:rPr>
      <w:color w:val="0000FF"/>
      <w:u w:val="single"/>
    </w:rPr>
  </w:style>
  <w:style w:type="paragraph" w:customStyle="1" w:styleId="fw-footertext">
    <w:name w:val="fw-footertext"/>
    <w:basedOn w:val="Normal"/>
    <w:rsid w:val="00B76ED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4366">
      <w:bodyDiv w:val="1"/>
      <w:marLeft w:val="0"/>
      <w:marRight w:val="0"/>
      <w:marTop w:val="0"/>
      <w:marBottom w:val="0"/>
      <w:divBdr>
        <w:top w:val="none" w:sz="0" w:space="0" w:color="auto"/>
        <w:left w:val="none" w:sz="0" w:space="0" w:color="auto"/>
        <w:bottom w:val="none" w:sz="0" w:space="0" w:color="auto"/>
        <w:right w:val="none" w:sz="0" w:space="0" w:color="auto"/>
      </w:divBdr>
      <w:divsChild>
        <w:div w:id="718014698">
          <w:marLeft w:val="0"/>
          <w:marRight w:val="0"/>
          <w:marTop w:val="0"/>
          <w:marBottom w:val="0"/>
          <w:divBdr>
            <w:top w:val="none" w:sz="0" w:space="0" w:color="auto"/>
            <w:left w:val="none" w:sz="0" w:space="0" w:color="auto"/>
            <w:bottom w:val="none" w:sz="0" w:space="0" w:color="auto"/>
            <w:right w:val="none" w:sz="0" w:space="0" w:color="auto"/>
          </w:divBdr>
          <w:divsChild>
            <w:div w:id="1347950635">
              <w:marLeft w:val="0"/>
              <w:marRight w:val="0"/>
              <w:marTop w:val="0"/>
              <w:marBottom w:val="0"/>
              <w:divBdr>
                <w:top w:val="none" w:sz="0" w:space="0" w:color="auto"/>
                <w:left w:val="none" w:sz="0" w:space="0" w:color="auto"/>
                <w:bottom w:val="none" w:sz="0" w:space="0" w:color="auto"/>
                <w:right w:val="none" w:sz="0" w:space="0" w:color="auto"/>
              </w:divBdr>
              <w:divsChild>
                <w:div w:id="2116751490">
                  <w:marLeft w:val="0"/>
                  <w:marRight w:val="0"/>
                  <w:marTop w:val="0"/>
                  <w:marBottom w:val="0"/>
                  <w:divBdr>
                    <w:top w:val="none" w:sz="0" w:space="0" w:color="auto"/>
                    <w:left w:val="none" w:sz="0" w:space="0" w:color="auto"/>
                    <w:bottom w:val="none" w:sz="0" w:space="0" w:color="auto"/>
                    <w:right w:val="none" w:sz="0" w:space="0" w:color="auto"/>
                  </w:divBdr>
                  <w:divsChild>
                    <w:div w:id="520624920">
                      <w:marLeft w:val="0"/>
                      <w:marRight w:val="0"/>
                      <w:marTop w:val="0"/>
                      <w:marBottom w:val="0"/>
                      <w:divBdr>
                        <w:top w:val="none" w:sz="0" w:space="0" w:color="auto"/>
                        <w:left w:val="none" w:sz="0" w:space="0" w:color="auto"/>
                        <w:bottom w:val="none" w:sz="0" w:space="0" w:color="auto"/>
                        <w:right w:val="none" w:sz="0" w:space="0" w:color="auto"/>
                      </w:divBdr>
                      <w:divsChild>
                        <w:div w:id="382826995">
                          <w:marLeft w:val="0"/>
                          <w:marRight w:val="0"/>
                          <w:marTop w:val="0"/>
                          <w:marBottom w:val="0"/>
                          <w:divBdr>
                            <w:top w:val="none" w:sz="0" w:space="0" w:color="auto"/>
                            <w:left w:val="none" w:sz="0" w:space="0" w:color="auto"/>
                            <w:bottom w:val="none" w:sz="0" w:space="0" w:color="auto"/>
                            <w:right w:val="none" w:sz="0" w:space="0" w:color="auto"/>
                          </w:divBdr>
                          <w:divsChild>
                            <w:div w:id="1133600602">
                              <w:marLeft w:val="0"/>
                              <w:marRight w:val="0"/>
                              <w:marTop w:val="0"/>
                              <w:marBottom w:val="0"/>
                              <w:divBdr>
                                <w:top w:val="none" w:sz="0" w:space="0" w:color="auto"/>
                                <w:left w:val="none" w:sz="0" w:space="0" w:color="auto"/>
                                <w:bottom w:val="none" w:sz="0" w:space="0" w:color="auto"/>
                                <w:right w:val="none" w:sz="0" w:space="0" w:color="auto"/>
                              </w:divBdr>
                            </w:div>
                          </w:divsChild>
                        </w:div>
                        <w:div w:id="1129977050">
                          <w:marLeft w:val="0"/>
                          <w:marRight w:val="0"/>
                          <w:marTop w:val="0"/>
                          <w:marBottom w:val="0"/>
                          <w:divBdr>
                            <w:top w:val="none" w:sz="0" w:space="0" w:color="auto"/>
                            <w:left w:val="none" w:sz="0" w:space="0" w:color="auto"/>
                            <w:bottom w:val="none" w:sz="0" w:space="0" w:color="auto"/>
                            <w:right w:val="none" w:sz="0" w:space="0" w:color="auto"/>
                          </w:divBdr>
                          <w:divsChild>
                            <w:div w:id="172260689">
                              <w:marLeft w:val="0"/>
                              <w:marRight w:val="0"/>
                              <w:marTop w:val="0"/>
                              <w:marBottom w:val="0"/>
                              <w:divBdr>
                                <w:top w:val="none" w:sz="0" w:space="0" w:color="auto"/>
                                <w:left w:val="none" w:sz="0" w:space="0" w:color="auto"/>
                                <w:bottom w:val="none" w:sz="0" w:space="0" w:color="auto"/>
                                <w:right w:val="none" w:sz="0" w:space="0" w:color="auto"/>
                              </w:divBdr>
                            </w:div>
                          </w:divsChild>
                        </w:div>
                        <w:div w:id="1010256952">
                          <w:marLeft w:val="0"/>
                          <w:marRight w:val="0"/>
                          <w:marTop w:val="0"/>
                          <w:marBottom w:val="0"/>
                          <w:divBdr>
                            <w:top w:val="none" w:sz="0" w:space="0" w:color="auto"/>
                            <w:left w:val="none" w:sz="0" w:space="0" w:color="auto"/>
                            <w:bottom w:val="none" w:sz="0" w:space="0" w:color="auto"/>
                            <w:right w:val="none" w:sz="0" w:space="0" w:color="auto"/>
                          </w:divBdr>
                          <w:divsChild>
                            <w:div w:id="570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278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fessional.transitions@gmail.com" TargetMode="External"/><Relationship Id="rId4" Type="http://schemas.openxmlformats.org/officeDocument/2006/relationships/hyperlink" Target="mailto:professional.transi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3</cp:revision>
  <dcterms:created xsi:type="dcterms:W3CDTF">2017-05-12T03:49:00Z</dcterms:created>
  <dcterms:modified xsi:type="dcterms:W3CDTF">2023-10-31T18:24:00Z</dcterms:modified>
</cp:coreProperties>
</file>